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2737DD">
        <w:rPr>
          <w:rFonts w:ascii="Arial" w:hAnsi="Arial" w:cs="Arial"/>
          <w:b/>
          <w:color w:val="0000FF"/>
        </w:rPr>
        <w:t>6300029905</w:t>
      </w:r>
      <w:bookmarkStart w:id="0" w:name="_GoBack"/>
      <w:bookmarkEnd w:id="0"/>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r w:rsidR="00FF6E7F" w:rsidRPr="00A57032">
        <w:rPr>
          <w:rFonts w:ascii="Arial" w:hAnsi="Arial" w:cs="Arial"/>
          <w:b/>
          <w:highlight w:val="yellow"/>
        </w:rPr>
        <w:t xml:space="preserve"> (Delivered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737DD"/>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7DADF"/>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4</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116</cp:revision>
  <dcterms:created xsi:type="dcterms:W3CDTF">2016-06-21T04:49:00Z</dcterms:created>
  <dcterms:modified xsi:type="dcterms:W3CDTF">2019-10-24T11:18:00Z</dcterms:modified>
</cp:coreProperties>
</file>